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5B" w:rsidRPr="004C2D79" w:rsidRDefault="006C695B" w:rsidP="006C695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4C2D79">
        <w:rPr>
          <w:rFonts w:ascii="Comic Sans MS" w:hAnsi="Comic Sans MS"/>
          <w:sz w:val="24"/>
          <w:szCs w:val="24"/>
          <w:u w:val="single"/>
        </w:rPr>
        <w:t xml:space="preserve">Sweet Tastes Experiment  </w:t>
      </w:r>
    </w:p>
    <w:p w:rsidR="006C695B" w:rsidRPr="004C2D79" w:rsidRDefault="006C695B">
      <w:pPr>
        <w:rPr>
          <w:rFonts w:ascii="Comic Sans MS" w:hAnsi="Comic Sans MS"/>
          <w:sz w:val="24"/>
          <w:szCs w:val="24"/>
          <w:u w:val="single"/>
        </w:rPr>
      </w:pPr>
      <w:r w:rsidRPr="004C2D79">
        <w:rPr>
          <w:rFonts w:ascii="Comic Sans MS" w:hAnsi="Comic Sans MS"/>
          <w:sz w:val="24"/>
          <w:szCs w:val="24"/>
          <w:u w:val="single"/>
        </w:rPr>
        <w:t xml:space="preserve">  </w:t>
      </w:r>
      <w:r w:rsidRPr="004C2D79">
        <w:rPr>
          <w:noProof/>
          <w:sz w:val="24"/>
          <w:szCs w:val="24"/>
          <w:lang w:eastAsia="en-IE"/>
        </w:rPr>
        <w:t xml:space="preserve">                                          </w:t>
      </w:r>
      <w:r w:rsidRPr="004C2D79">
        <w:rPr>
          <w:noProof/>
          <w:sz w:val="24"/>
          <w:szCs w:val="24"/>
          <w:lang w:eastAsia="en-IE"/>
        </w:rPr>
        <w:drawing>
          <wp:inline distT="0" distB="0" distL="0" distR="0" wp14:anchorId="0A0CA474" wp14:editId="220DB89B">
            <wp:extent cx="701748" cy="701748"/>
            <wp:effectExtent l="0" t="0" r="3175" b="3175"/>
            <wp:docPr id="3" name="Picture 3" descr="Free Cand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ndy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43" cy="7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D79">
        <w:rPr>
          <w:noProof/>
          <w:sz w:val="24"/>
          <w:szCs w:val="24"/>
          <w:lang w:eastAsia="en-IE"/>
        </w:rPr>
        <w:drawing>
          <wp:inline distT="0" distB="0" distL="0" distR="0" wp14:anchorId="7933AADA" wp14:editId="4E2E6947">
            <wp:extent cx="946298" cy="431533"/>
            <wp:effectExtent l="0" t="0" r="6350" b="6985"/>
            <wp:docPr id="6" name="Picture 6" descr="Free Nimm2-type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Nimm2-type can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0434" cy="4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D79">
        <w:rPr>
          <w:noProof/>
          <w:sz w:val="24"/>
          <w:szCs w:val="24"/>
          <w:lang w:eastAsia="en-IE"/>
        </w:rPr>
        <w:t xml:space="preserve">   </w:t>
      </w:r>
      <w:r w:rsidRPr="004C2D79">
        <w:rPr>
          <w:noProof/>
          <w:sz w:val="24"/>
          <w:szCs w:val="24"/>
          <w:lang w:eastAsia="en-IE"/>
        </w:rPr>
        <w:drawing>
          <wp:inline distT="0" distB="0" distL="0" distR="0" wp14:anchorId="445003F4" wp14:editId="4CB48BF8">
            <wp:extent cx="701748" cy="701748"/>
            <wp:effectExtent l="0" t="0" r="3175" b="3175"/>
            <wp:docPr id="7" name="Picture 7" descr="Free Cand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ndy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543" cy="7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5B" w:rsidRPr="004C2D79" w:rsidRDefault="006C695B">
      <w:pPr>
        <w:rPr>
          <w:rFonts w:ascii="Comic Sans MS" w:hAnsi="Comic Sans MS"/>
          <w:color w:val="00B050"/>
          <w:sz w:val="24"/>
          <w:szCs w:val="24"/>
          <w:u w:val="single"/>
        </w:rPr>
      </w:pPr>
      <w:r w:rsidRPr="004C2D79">
        <w:rPr>
          <w:rFonts w:ascii="Comic Sans MS" w:hAnsi="Comic Sans MS"/>
          <w:b/>
          <w:color w:val="00B050"/>
          <w:sz w:val="24"/>
          <w:szCs w:val="24"/>
        </w:rPr>
        <w:t xml:space="preserve">   Strand</w:t>
      </w:r>
      <w:r w:rsidRPr="004C2D79">
        <w:rPr>
          <w:rFonts w:ascii="Comic Sans MS" w:hAnsi="Comic Sans MS"/>
          <w:color w:val="00B050"/>
          <w:sz w:val="24"/>
          <w:szCs w:val="24"/>
        </w:rPr>
        <w:t xml:space="preserve">: Materials               </w:t>
      </w:r>
      <w:r w:rsidRPr="004C2D79">
        <w:rPr>
          <w:rFonts w:ascii="Comic Sans MS" w:hAnsi="Comic Sans MS"/>
          <w:b/>
          <w:color w:val="00B050"/>
          <w:sz w:val="24"/>
          <w:szCs w:val="24"/>
        </w:rPr>
        <w:t>Strand Unit</w:t>
      </w:r>
      <w:r w:rsidRPr="004C2D79">
        <w:rPr>
          <w:rFonts w:ascii="Comic Sans MS" w:hAnsi="Comic Sans MS"/>
          <w:color w:val="00B050"/>
          <w:sz w:val="24"/>
          <w:szCs w:val="24"/>
        </w:rPr>
        <w:t>: Materials and Change</w:t>
      </w:r>
    </w:p>
    <w:p w:rsidR="003378E9" w:rsidRPr="004C2D79" w:rsidRDefault="006C695B">
      <w:pPr>
        <w:rPr>
          <w:rFonts w:ascii="Comic Sans MS" w:hAnsi="Comic Sans MS"/>
          <w:color w:val="00B050"/>
          <w:sz w:val="24"/>
          <w:szCs w:val="24"/>
        </w:rPr>
      </w:pPr>
      <w:r w:rsidRPr="004C2D79">
        <w:rPr>
          <w:rFonts w:ascii="Comic Sans MS" w:hAnsi="Comic Sans MS"/>
          <w:color w:val="00B050"/>
          <w:sz w:val="24"/>
          <w:szCs w:val="24"/>
        </w:rPr>
        <w:t>In this experiment you will be investigating how material</w:t>
      </w:r>
      <w:r w:rsidR="003378E9" w:rsidRPr="004C2D79">
        <w:rPr>
          <w:rFonts w:ascii="Comic Sans MS" w:hAnsi="Comic Sans MS"/>
          <w:color w:val="00B050"/>
          <w:sz w:val="24"/>
          <w:szCs w:val="24"/>
        </w:rPr>
        <w:t>s</w:t>
      </w:r>
      <w:r w:rsidRPr="004C2D79">
        <w:rPr>
          <w:rFonts w:ascii="Comic Sans MS" w:hAnsi="Comic Sans MS"/>
          <w:color w:val="00B050"/>
          <w:sz w:val="24"/>
          <w:szCs w:val="24"/>
        </w:rPr>
        <w:t xml:space="preserve"> may be changed by mixing</w:t>
      </w:r>
      <w:r w:rsidR="003378E9" w:rsidRPr="004C2D79">
        <w:rPr>
          <w:rFonts w:ascii="Comic Sans MS" w:hAnsi="Comic Sans MS"/>
          <w:color w:val="00B050"/>
          <w:sz w:val="24"/>
          <w:szCs w:val="24"/>
        </w:rPr>
        <w:t>.</w:t>
      </w:r>
    </w:p>
    <w:p w:rsidR="004C2D79" w:rsidRDefault="003378E9" w:rsidP="00613F55">
      <w:pPr>
        <w:rPr>
          <w:rFonts w:ascii="Comic Sans MS" w:hAnsi="Comic Sans MS"/>
          <w:color w:val="FFC000"/>
          <w:sz w:val="24"/>
          <w:szCs w:val="24"/>
        </w:rPr>
      </w:pPr>
      <w:r w:rsidRPr="004C2D79">
        <w:rPr>
          <w:rFonts w:ascii="Comic Sans MS" w:hAnsi="Comic Sans MS"/>
          <w:color w:val="FFC000"/>
          <w:sz w:val="24"/>
          <w:szCs w:val="24"/>
        </w:rPr>
        <w:t xml:space="preserve">You will need: </w:t>
      </w:r>
      <w:bookmarkStart w:id="0" w:name="_GoBack"/>
      <w:bookmarkEnd w:id="0"/>
    </w:p>
    <w:p w:rsidR="004C2D79" w:rsidRPr="004C2D79" w:rsidRDefault="003378E9" w:rsidP="004C2D79">
      <w:pPr>
        <w:pStyle w:val="ListParagraph"/>
        <w:numPr>
          <w:ilvl w:val="0"/>
          <w:numId w:val="3"/>
        </w:numPr>
        <w:rPr>
          <w:rFonts w:ascii="Comic Sans MS" w:hAnsi="Comic Sans MS"/>
          <w:color w:val="FFC000"/>
          <w:sz w:val="24"/>
          <w:szCs w:val="24"/>
        </w:rPr>
      </w:pPr>
      <w:r w:rsidRPr="004C2D79">
        <w:rPr>
          <w:rFonts w:ascii="Comic Sans MS" w:hAnsi="Comic Sans MS"/>
          <w:color w:val="FFC000"/>
          <w:sz w:val="24"/>
          <w:szCs w:val="24"/>
        </w:rPr>
        <w:t>A timer</w:t>
      </w:r>
    </w:p>
    <w:p w:rsidR="003378E9" w:rsidRPr="004C2D79" w:rsidRDefault="003378E9" w:rsidP="004C2D79">
      <w:pPr>
        <w:pStyle w:val="ListParagraph"/>
        <w:numPr>
          <w:ilvl w:val="0"/>
          <w:numId w:val="3"/>
        </w:numPr>
        <w:rPr>
          <w:rFonts w:ascii="Comic Sans MS" w:hAnsi="Comic Sans MS"/>
          <w:color w:val="FFC000"/>
          <w:sz w:val="24"/>
          <w:szCs w:val="24"/>
        </w:rPr>
      </w:pPr>
      <w:r w:rsidRPr="004C2D79">
        <w:rPr>
          <w:rFonts w:ascii="Comic Sans MS" w:hAnsi="Comic Sans MS"/>
          <w:color w:val="FFC000"/>
          <w:sz w:val="24"/>
          <w:szCs w:val="24"/>
        </w:rPr>
        <w:t>3 sweets per person</w:t>
      </w:r>
      <w:r w:rsidR="004C2D79" w:rsidRPr="004C2D79">
        <w:rPr>
          <w:rFonts w:ascii="Comic Sans MS" w:hAnsi="Comic Sans MS"/>
          <w:color w:val="FFC000"/>
          <w:sz w:val="24"/>
          <w:szCs w:val="24"/>
        </w:rPr>
        <w:t xml:space="preserve"> </w:t>
      </w:r>
      <w:r w:rsidRPr="004C2D79">
        <w:rPr>
          <w:rFonts w:ascii="Comic Sans MS" w:hAnsi="Comic Sans MS"/>
          <w:color w:val="FFC000"/>
          <w:sz w:val="20"/>
          <w:szCs w:val="20"/>
        </w:rPr>
        <w:t>(smarties, chocolate</w:t>
      </w:r>
      <w:r w:rsidR="004C2D79" w:rsidRPr="004C2D79">
        <w:rPr>
          <w:rFonts w:ascii="Comic Sans MS" w:hAnsi="Comic Sans MS"/>
          <w:color w:val="FFC000"/>
          <w:sz w:val="20"/>
          <w:szCs w:val="20"/>
        </w:rPr>
        <w:t xml:space="preserve"> buttons or M&amp;Ms will work well, remember, for a fair test you need 3 of the same)</w:t>
      </w:r>
    </w:p>
    <w:p w:rsidR="00613F55" w:rsidRPr="004C2D79" w:rsidRDefault="00613F55" w:rsidP="004C2D79">
      <w:pPr>
        <w:pStyle w:val="ListParagraph"/>
        <w:numPr>
          <w:ilvl w:val="0"/>
          <w:numId w:val="3"/>
        </w:numPr>
        <w:rPr>
          <w:rFonts w:ascii="Comic Sans MS" w:hAnsi="Comic Sans MS"/>
          <w:color w:val="FFC000"/>
          <w:sz w:val="24"/>
          <w:szCs w:val="24"/>
        </w:rPr>
      </w:pPr>
      <w:r w:rsidRPr="004C2D79">
        <w:rPr>
          <w:rFonts w:ascii="Comic Sans MS" w:hAnsi="Comic Sans MS"/>
          <w:color w:val="FFC000"/>
          <w:sz w:val="24"/>
          <w:szCs w:val="24"/>
        </w:rPr>
        <w:t>Your worksheet or a page to record your answers</w:t>
      </w:r>
    </w:p>
    <w:p w:rsidR="003378E9" w:rsidRPr="004C2D79" w:rsidRDefault="003378E9" w:rsidP="003378E9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4C2D79">
        <w:rPr>
          <w:rFonts w:ascii="Comic Sans MS" w:hAnsi="Comic Sans MS"/>
          <w:color w:val="FF0000"/>
          <w:sz w:val="24"/>
          <w:szCs w:val="24"/>
          <w:u w:val="single"/>
        </w:rPr>
        <w:t>Thinking time</w:t>
      </w:r>
    </w:p>
    <w:p w:rsidR="003378E9" w:rsidRPr="004C2D79" w:rsidRDefault="003378E9" w:rsidP="003378E9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4C2D79">
        <w:rPr>
          <w:rFonts w:ascii="Comic Sans MS" w:hAnsi="Comic Sans MS"/>
          <w:color w:val="FF0000"/>
          <w:sz w:val="24"/>
          <w:szCs w:val="24"/>
        </w:rPr>
        <w:t>Why do we chew food?</w:t>
      </w:r>
    </w:p>
    <w:p w:rsidR="003378E9" w:rsidRPr="004C2D79" w:rsidRDefault="003378E9" w:rsidP="00816133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  <w:szCs w:val="24"/>
        </w:rPr>
      </w:pPr>
      <w:r w:rsidRPr="004C2D79">
        <w:rPr>
          <w:rFonts w:ascii="Comic Sans MS" w:hAnsi="Comic Sans MS"/>
          <w:color w:val="FF0000"/>
          <w:sz w:val="24"/>
          <w:szCs w:val="24"/>
        </w:rPr>
        <w:t>Have you ever eaten a piece of steak that has been cooked ‘well done?’ Think about how long you would have to chew a mouthful before swallowing.</w:t>
      </w:r>
    </w:p>
    <w:p w:rsidR="003378E9" w:rsidRPr="004C2D79" w:rsidRDefault="003378E9" w:rsidP="003378E9">
      <w:pPr>
        <w:rPr>
          <w:rFonts w:ascii="Comic Sans MS" w:hAnsi="Comic Sans MS"/>
          <w:color w:val="7030A0"/>
          <w:sz w:val="24"/>
          <w:szCs w:val="24"/>
          <w:u w:val="single"/>
        </w:rPr>
      </w:pPr>
      <w:r w:rsidRPr="004C2D79">
        <w:rPr>
          <w:rFonts w:ascii="Comic Sans MS" w:hAnsi="Comic Sans MS"/>
          <w:color w:val="7030A0"/>
          <w:sz w:val="24"/>
          <w:szCs w:val="24"/>
          <w:u w:val="single"/>
        </w:rPr>
        <w:t>What to do</w:t>
      </w:r>
    </w:p>
    <w:p w:rsidR="00816133" w:rsidRDefault="003378E9" w:rsidP="00816133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r w:rsidRPr="004C2D79">
        <w:rPr>
          <w:rFonts w:ascii="Comic Sans MS" w:hAnsi="Comic Sans MS"/>
          <w:color w:val="7030A0"/>
          <w:sz w:val="24"/>
          <w:szCs w:val="24"/>
        </w:rPr>
        <w:t>Place one sweet in your mouth</w:t>
      </w:r>
      <w:r w:rsidR="00816133" w:rsidRPr="004C2D79">
        <w:rPr>
          <w:rFonts w:ascii="Comic Sans MS" w:hAnsi="Comic Sans MS"/>
          <w:color w:val="7030A0"/>
          <w:sz w:val="24"/>
          <w:szCs w:val="24"/>
        </w:rPr>
        <w:t>, without chewing or moving your tongue around. Predict and then record the time it takes to dissolve the sweet. (This may take some time!)</w:t>
      </w:r>
    </w:p>
    <w:p w:rsidR="004C2D79" w:rsidRPr="004C2D79" w:rsidRDefault="004C2D79" w:rsidP="004C2D79">
      <w:pPr>
        <w:pStyle w:val="ListParagraph"/>
        <w:rPr>
          <w:rFonts w:ascii="Comic Sans MS" w:hAnsi="Comic Sans MS"/>
          <w:color w:val="7030A0"/>
          <w:sz w:val="24"/>
          <w:szCs w:val="24"/>
        </w:rPr>
      </w:pPr>
    </w:p>
    <w:p w:rsidR="00816133" w:rsidRPr="004C2D79" w:rsidRDefault="00816133" w:rsidP="00816133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r w:rsidRPr="004C2D79">
        <w:rPr>
          <w:rFonts w:ascii="Comic Sans MS" w:hAnsi="Comic Sans MS"/>
          <w:color w:val="7030A0"/>
          <w:sz w:val="24"/>
          <w:szCs w:val="24"/>
        </w:rPr>
        <w:t>When the first swee</w:t>
      </w:r>
      <w:r w:rsidR="004C2D79">
        <w:rPr>
          <w:rFonts w:ascii="Comic Sans MS" w:hAnsi="Comic Sans MS"/>
          <w:color w:val="7030A0"/>
          <w:sz w:val="24"/>
          <w:szCs w:val="24"/>
        </w:rPr>
        <w:t xml:space="preserve">t is gone, </w:t>
      </w:r>
      <w:r w:rsidRPr="004C2D79">
        <w:rPr>
          <w:rFonts w:ascii="Comic Sans MS" w:hAnsi="Comic Sans MS"/>
          <w:color w:val="7030A0"/>
          <w:sz w:val="24"/>
          <w:szCs w:val="24"/>
        </w:rPr>
        <w:t>place the second sweet in your mouth. This time you can move your tongue but don’t chew.</w:t>
      </w:r>
      <w:r w:rsidR="004C2D79">
        <w:rPr>
          <w:rFonts w:ascii="Comic Sans MS" w:hAnsi="Comic Sans MS"/>
          <w:color w:val="7030A0"/>
          <w:sz w:val="24"/>
          <w:szCs w:val="24"/>
        </w:rPr>
        <w:t xml:space="preserve"> Predict and record </w:t>
      </w:r>
      <w:r w:rsidRPr="004C2D79">
        <w:rPr>
          <w:rFonts w:ascii="Comic Sans MS" w:hAnsi="Comic Sans MS"/>
          <w:color w:val="7030A0"/>
          <w:sz w:val="24"/>
          <w:szCs w:val="24"/>
        </w:rPr>
        <w:t>the time it will take to dissolve.</w:t>
      </w:r>
    </w:p>
    <w:p w:rsidR="00816133" w:rsidRPr="004C2D79" w:rsidRDefault="00816133" w:rsidP="003378E9">
      <w:pPr>
        <w:rPr>
          <w:rFonts w:ascii="Comic Sans MS" w:hAnsi="Comic Sans MS"/>
          <w:color w:val="7030A0"/>
          <w:sz w:val="24"/>
          <w:szCs w:val="24"/>
        </w:rPr>
      </w:pPr>
      <w:r w:rsidRPr="004C2D79">
        <w:rPr>
          <w:rFonts w:ascii="Comic Sans MS" w:hAnsi="Comic Sans MS"/>
          <w:color w:val="7030A0"/>
          <w:sz w:val="24"/>
          <w:szCs w:val="24"/>
        </w:rPr>
        <w:t xml:space="preserve">            Will it be quicker or slower than the first sweet?   </w:t>
      </w:r>
      <w:r w:rsidR="00613F55" w:rsidRPr="004C2D79">
        <w:rPr>
          <w:rFonts w:ascii="Comic Sans MS" w:hAnsi="Comic Sans MS"/>
          <w:color w:val="7030A0"/>
          <w:sz w:val="24"/>
          <w:szCs w:val="24"/>
        </w:rPr>
        <w:t>Why?</w:t>
      </w:r>
    </w:p>
    <w:p w:rsidR="00816133" w:rsidRPr="004C2D79" w:rsidRDefault="00816133" w:rsidP="00613F55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r w:rsidRPr="004C2D79">
        <w:rPr>
          <w:rFonts w:ascii="Comic Sans MS" w:hAnsi="Comic Sans MS"/>
          <w:color w:val="7030A0"/>
          <w:sz w:val="24"/>
          <w:szCs w:val="24"/>
        </w:rPr>
        <w:t>Place the third sweet in your mouth. This time you can chew! Predict and record the time it takes to dissolve.</w:t>
      </w:r>
    </w:p>
    <w:p w:rsidR="00613F55" w:rsidRPr="004C2D79" w:rsidRDefault="00613F55" w:rsidP="00613F55">
      <w:pPr>
        <w:pStyle w:val="ListParagraph"/>
        <w:rPr>
          <w:rFonts w:ascii="Comic Sans MS" w:hAnsi="Comic Sans MS"/>
          <w:color w:val="7030A0"/>
          <w:sz w:val="24"/>
          <w:szCs w:val="24"/>
        </w:rPr>
      </w:pPr>
    </w:p>
    <w:p w:rsidR="00816133" w:rsidRPr="004C2D79" w:rsidRDefault="00816133" w:rsidP="00613F55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r w:rsidRPr="004C2D79">
        <w:rPr>
          <w:rFonts w:ascii="Comic Sans MS" w:hAnsi="Comic Sans MS"/>
          <w:color w:val="7030A0"/>
          <w:sz w:val="24"/>
          <w:szCs w:val="24"/>
        </w:rPr>
        <w:t>Compare your results. Why are there differences in the time it took for each sweet to dissolve? Why do you think this is?</w:t>
      </w:r>
    </w:p>
    <w:p w:rsidR="003378E9" w:rsidRPr="004C2D79" w:rsidRDefault="004C2D79" w:rsidP="004C2D79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            </w:t>
      </w:r>
      <w:r w:rsidR="00816133" w:rsidRPr="004C2D79">
        <w:rPr>
          <w:rFonts w:ascii="Comic Sans MS" w:hAnsi="Comic Sans MS"/>
          <w:color w:val="0070C0"/>
          <w:sz w:val="24"/>
          <w:szCs w:val="24"/>
        </w:rPr>
        <w:t>What might happen if different sweets were used? (harder/softer)</w:t>
      </w:r>
    </w:p>
    <w:sectPr w:rsidR="003378E9" w:rsidRPr="004C2D79" w:rsidSect="00613F55">
      <w:pgSz w:w="11906" w:h="16838"/>
      <w:pgMar w:top="1440" w:right="1440" w:bottom="1440" w:left="144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2FEA"/>
    <w:multiLevelType w:val="hybridMultilevel"/>
    <w:tmpl w:val="E2A20FF0"/>
    <w:lvl w:ilvl="0" w:tplc="BA6EA9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4D9"/>
    <w:multiLevelType w:val="hybridMultilevel"/>
    <w:tmpl w:val="7CE255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467A"/>
    <w:multiLevelType w:val="hybridMultilevel"/>
    <w:tmpl w:val="5B182016"/>
    <w:lvl w:ilvl="0" w:tplc="BA6EA9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5B"/>
    <w:rsid w:val="00235EAD"/>
    <w:rsid w:val="003378E9"/>
    <w:rsid w:val="004C2D79"/>
    <w:rsid w:val="00613F55"/>
    <w:rsid w:val="006C695B"/>
    <w:rsid w:val="008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35385"/>
  <w15:chartTrackingRefBased/>
  <w15:docId w15:val="{52E8F19C-2B54-4CE2-AE41-92ECB727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2020-04-20T21:30:00Z</dcterms:created>
  <dcterms:modified xsi:type="dcterms:W3CDTF">2020-04-20T22:18:00Z</dcterms:modified>
</cp:coreProperties>
</file>